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9622"/>
      </w:tblGrid>
      <w:tr w:rsidR="005F7190" w:rsidRPr="005F7190" w:rsidTr="00A272B8">
        <w:trPr>
          <w:cnfStyle w:val="100000000000"/>
        </w:trPr>
        <w:tc>
          <w:tcPr>
            <w:cnfStyle w:val="001000000000"/>
            <w:tcW w:w="9622" w:type="dxa"/>
          </w:tcPr>
          <w:p w:rsidR="005F7190" w:rsidRDefault="005F7190" w:rsidP="005F7190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5F7190">
              <w:rPr>
                <w:sz w:val="28"/>
                <w:szCs w:val="28"/>
              </w:rPr>
              <w:t>Rosselkhoznadzor</w:t>
            </w:r>
            <w:proofErr w:type="spellEnd"/>
            <w:r w:rsidRPr="005F7190">
              <w:rPr>
                <w:sz w:val="28"/>
                <w:szCs w:val="28"/>
              </w:rPr>
              <w:t xml:space="preserve"> - Licensed enterprises</w:t>
            </w:r>
          </w:p>
          <w:p w:rsidR="005F7190" w:rsidRPr="005F7190" w:rsidRDefault="005F7190" w:rsidP="005F7190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Enterprises licensed for export to the Russian Federation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Serbia / enterprise № RS-31-006 - NOVIMIX Д.О.О.</w:t>
            </w:r>
          </w:p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 xml:space="preserve">18. </w:t>
            </w:r>
            <w:proofErr w:type="spellStart"/>
            <w:r w:rsidRPr="005F7190">
              <w:t>maj</w:t>
            </w:r>
            <w:proofErr w:type="spellEnd"/>
            <w:r w:rsidRPr="005F7190">
              <w:t xml:space="preserve"> 2012 11:00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Import is approved from May 18, 2012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Fodder: fodder additives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Direction: № ФС-НВ-7/6483 from May 18, 2012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Serbia / enterprise № RS-30-018 - СТО ПОСТО Д.О.О.</w:t>
            </w:r>
          </w:p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 xml:space="preserve">18. </w:t>
            </w:r>
            <w:proofErr w:type="spellStart"/>
            <w:r w:rsidRPr="005F7190">
              <w:t>maj</w:t>
            </w:r>
            <w:proofErr w:type="spellEnd"/>
            <w:r w:rsidRPr="005F7190">
              <w:t xml:space="preserve"> 2012 11:00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Import is approved from May 18, 2012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Fodder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Direction: № ФС-НВ-7/6483 from May 18, 2012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Serbia / enterprise № RS-30-023 - BIOPROTEIN AD BEOGRAD</w:t>
            </w:r>
          </w:p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 xml:space="preserve">6. </w:t>
            </w:r>
            <w:proofErr w:type="spellStart"/>
            <w:r w:rsidRPr="005F7190">
              <w:t>februar</w:t>
            </w:r>
            <w:proofErr w:type="spellEnd"/>
            <w:r w:rsidRPr="005F7190">
              <w:t xml:space="preserve"> 2012 10:00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Import is approved from Feb 6, 2012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Fodder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Direction: № ФС-ЕН-7/1412 from Feb 6, 2012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Serbia / enterprise № RS-30-060 - PATENT Co, Д.О.О.</w:t>
            </w:r>
          </w:p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 xml:space="preserve">6. </w:t>
            </w:r>
            <w:proofErr w:type="spellStart"/>
            <w:r w:rsidRPr="005F7190">
              <w:t>februar</w:t>
            </w:r>
            <w:proofErr w:type="spellEnd"/>
            <w:r w:rsidRPr="005F7190">
              <w:t xml:space="preserve"> 2012 10:00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Import is approved from Feb 6, 2012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Fodder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Direction: № ФС-ЕН-7/1412 from Feb 6, 2012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 xml:space="preserve">Serbia / enterprise № PC-32-001 - </w:t>
            </w:r>
            <w:proofErr w:type="spellStart"/>
            <w:r w:rsidRPr="005F7190">
              <w:t>Alltech</w:t>
            </w:r>
            <w:proofErr w:type="spellEnd"/>
            <w:r w:rsidRPr="005F7190">
              <w:t xml:space="preserve"> Serbia AD </w:t>
            </w:r>
            <w:proofErr w:type="spellStart"/>
            <w:r w:rsidRPr="005F7190">
              <w:t>Senta</w:t>
            </w:r>
            <w:proofErr w:type="spellEnd"/>
          </w:p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 xml:space="preserve">27. </w:t>
            </w:r>
            <w:proofErr w:type="spellStart"/>
            <w:r w:rsidRPr="005F7190">
              <w:t>decembar</w:t>
            </w:r>
            <w:proofErr w:type="spellEnd"/>
            <w:r w:rsidRPr="005F7190">
              <w:t xml:space="preserve"> 2011 10:00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Import is approved from Dec 27, 2011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Fodder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Direction: № ФС-ЕН-7/16679 from Dec 28, 2011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Serbia / enterprise № RS-41-005 - АД АИК «</w:t>
            </w:r>
            <w:proofErr w:type="spellStart"/>
            <w:r w:rsidRPr="005F7190">
              <w:t>Бачка</w:t>
            </w:r>
            <w:proofErr w:type="spellEnd"/>
            <w:r w:rsidRPr="005F7190">
              <w:t xml:space="preserve"> </w:t>
            </w:r>
            <w:proofErr w:type="spellStart"/>
            <w:r w:rsidRPr="005F7190">
              <w:t>Топола</w:t>
            </w:r>
            <w:proofErr w:type="spellEnd"/>
            <w:r w:rsidRPr="005F7190">
              <w:t>»</w:t>
            </w:r>
          </w:p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lastRenderedPageBreak/>
              <w:t xml:space="preserve">27. </w:t>
            </w:r>
            <w:proofErr w:type="spellStart"/>
            <w:r w:rsidRPr="005F7190">
              <w:t>decembar</w:t>
            </w:r>
            <w:proofErr w:type="spellEnd"/>
            <w:r w:rsidRPr="005F7190">
              <w:t xml:space="preserve"> 2011 10:00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Import is approved from Dec 27, 2011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Fodder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Direction: № ФС-ЕН-7/16679 from Dec 28, 2011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 xml:space="preserve">Serbia / enterprise № RS-34-008 - </w:t>
            </w:r>
            <w:proofErr w:type="spellStart"/>
            <w:r w:rsidRPr="005F7190">
              <w:t>Farmina</w:t>
            </w:r>
            <w:proofErr w:type="spellEnd"/>
            <w:r w:rsidRPr="005F7190">
              <w:t xml:space="preserve"> Pet Foods</w:t>
            </w:r>
          </w:p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 xml:space="preserve">13. </w:t>
            </w:r>
            <w:proofErr w:type="spellStart"/>
            <w:r w:rsidRPr="005F7190">
              <w:t>maj</w:t>
            </w:r>
            <w:proofErr w:type="spellEnd"/>
            <w:r w:rsidRPr="005F7190">
              <w:t xml:space="preserve"> 2010 11:00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Import is approved from May 13, 2010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Fodder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Direction: № 2-04/705 from May 14, 2010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 xml:space="preserve">Serbia / enterprise № RS-34-002 - </w:t>
            </w:r>
            <w:proofErr w:type="spellStart"/>
            <w:r w:rsidRPr="005F7190">
              <w:t>Komponenta</w:t>
            </w:r>
            <w:proofErr w:type="spellEnd"/>
            <w:r w:rsidRPr="005F7190">
              <w:t xml:space="preserve"> </w:t>
            </w:r>
            <w:proofErr w:type="spellStart"/>
            <w:r w:rsidRPr="005F7190">
              <w:t>d.o.o</w:t>
            </w:r>
            <w:proofErr w:type="spellEnd"/>
            <w:r w:rsidRPr="005F7190">
              <w:t>.</w:t>
            </w:r>
          </w:p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 xml:space="preserve">13. </w:t>
            </w:r>
            <w:proofErr w:type="spellStart"/>
            <w:r w:rsidRPr="005F7190">
              <w:t>maj</w:t>
            </w:r>
            <w:proofErr w:type="spellEnd"/>
            <w:r w:rsidRPr="005F7190">
              <w:t xml:space="preserve"> 2010 11:00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Import is approved from May 13, 2010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Fodder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Direction: № 2-04/705 from May 14, 2010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 xml:space="preserve">Serbia / enterprise № RS-34-014 - </w:t>
            </w:r>
            <w:proofErr w:type="spellStart"/>
            <w:r w:rsidRPr="005F7190">
              <w:t>Premil</w:t>
            </w:r>
            <w:proofErr w:type="spellEnd"/>
          </w:p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 xml:space="preserve">13. </w:t>
            </w:r>
            <w:proofErr w:type="spellStart"/>
            <w:r w:rsidRPr="005F7190">
              <w:t>maj</w:t>
            </w:r>
            <w:proofErr w:type="spellEnd"/>
            <w:r w:rsidRPr="005F7190">
              <w:t xml:space="preserve"> 2010 11:00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Import is approved from May 13, 2010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Fodder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Direction: № 2-04/705 from May 14, 2010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 xml:space="preserve">Serbia / enterprise № RS-34-001 - </w:t>
            </w:r>
            <w:proofErr w:type="spellStart"/>
            <w:r w:rsidRPr="005F7190">
              <w:t>Veterinarski</w:t>
            </w:r>
            <w:proofErr w:type="spellEnd"/>
            <w:r w:rsidRPr="005F7190">
              <w:t xml:space="preserve"> </w:t>
            </w:r>
            <w:proofErr w:type="spellStart"/>
            <w:r w:rsidRPr="005F7190">
              <w:t>zavod</w:t>
            </w:r>
            <w:proofErr w:type="spellEnd"/>
            <w:r w:rsidRPr="005F7190">
              <w:t xml:space="preserve"> Subotica</w:t>
            </w:r>
          </w:p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 xml:space="preserve">13. </w:t>
            </w:r>
            <w:proofErr w:type="spellStart"/>
            <w:r w:rsidRPr="005F7190">
              <w:t>maj</w:t>
            </w:r>
            <w:proofErr w:type="spellEnd"/>
            <w:r w:rsidRPr="005F7190">
              <w:t xml:space="preserve"> 2010 11:00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Import is approved from May 13, 2010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B07E8B">
            <w:r w:rsidRPr="005F7190">
              <w:t>Fodder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Default="005F7190" w:rsidP="00B07E8B">
            <w:r w:rsidRPr="005F7190">
              <w:t>Direction: № 2-04/705 from May 14, 2010</w:t>
            </w:r>
          </w:p>
        </w:tc>
      </w:tr>
      <w:tr w:rsidR="005F7190" w:rsidTr="00A272B8">
        <w:tc>
          <w:tcPr>
            <w:cnfStyle w:val="001000000000"/>
            <w:tcW w:w="9622" w:type="dxa"/>
          </w:tcPr>
          <w:p w:rsidR="005F7190" w:rsidRPr="005F7190" w:rsidRDefault="005F7190" w:rsidP="00B07E8B"/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2B1B0E">
            <w:r w:rsidRPr="005F7190">
              <w:t>Serbia / enterprise № RS-31-006 - NOVIMIX Д.О.О.</w:t>
            </w:r>
          </w:p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2B1B0E">
            <w:r w:rsidRPr="005F7190">
              <w:t xml:space="preserve">18. </w:t>
            </w:r>
            <w:proofErr w:type="spellStart"/>
            <w:r w:rsidRPr="005F7190">
              <w:t>maj</w:t>
            </w:r>
            <w:proofErr w:type="spellEnd"/>
            <w:r w:rsidRPr="005F7190">
              <w:t xml:space="preserve"> 2012 11:00</w:t>
            </w:r>
          </w:p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2B1B0E"/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2B1B0E">
            <w:r w:rsidRPr="005F7190">
              <w:t>Import is approved from May 18, 2012</w:t>
            </w:r>
          </w:p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2B1B0E"/>
        </w:tc>
      </w:tr>
      <w:tr w:rsidR="005F7190" w:rsidRPr="005F7190" w:rsidTr="00A272B8">
        <w:tc>
          <w:tcPr>
            <w:cnfStyle w:val="001000000000"/>
            <w:tcW w:w="9622" w:type="dxa"/>
          </w:tcPr>
          <w:p w:rsidR="005F7190" w:rsidRPr="005F7190" w:rsidRDefault="005F7190" w:rsidP="002B1B0E">
            <w:r w:rsidRPr="005F7190">
              <w:lastRenderedPageBreak/>
              <w:t>Fodder: fodder additives</w:t>
            </w:r>
          </w:p>
        </w:tc>
      </w:tr>
      <w:tr w:rsidR="005F7190" w:rsidRPr="005F7190" w:rsidTr="00A272B8">
        <w:trPr>
          <w:cnfStyle w:val="000000100000"/>
        </w:trPr>
        <w:tc>
          <w:tcPr>
            <w:cnfStyle w:val="001000000000"/>
            <w:tcW w:w="9622" w:type="dxa"/>
          </w:tcPr>
          <w:p w:rsidR="005F7190" w:rsidRPr="005F7190" w:rsidRDefault="005F7190" w:rsidP="002B1B0E"/>
        </w:tc>
      </w:tr>
      <w:tr w:rsidR="005F7190" w:rsidTr="00A272B8">
        <w:tc>
          <w:tcPr>
            <w:cnfStyle w:val="001000000000"/>
            <w:tcW w:w="9622" w:type="dxa"/>
          </w:tcPr>
          <w:p w:rsidR="005F7190" w:rsidRDefault="005F7190" w:rsidP="002B1B0E">
            <w:r w:rsidRPr="005F7190">
              <w:t>Direction: № ФС-НВ-7/6483 from May 18, 2012</w:t>
            </w:r>
          </w:p>
        </w:tc>
      </w:tr>
    </w:tbl>
    <w:p w:rsidR="000731F2" w:rsidRDefault="000731F2" w:rsidP="005F7190"/>
    <w:sectPr w:rsidR="000731F2" w:rsidSect="00666D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5F7190"/>
    <w:rsid w:val="000731F2"/>
    <w:rsid w:val="005F7190"/>
    <w:rsid w:val="00666D52"/>
    <w:rsid w:val="00A2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272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3</cp:revision>
  <dcterms:created xsi:type="dcterms:W3CDTF">2014-10-18T17:09:00Z</dcterms:created>
  <dcterms:modified xsi:type="dcterms:W3CDTF">2014-10-18T17:43:00Z</dcterms:modified>
</cp:coreProperties>
</file>